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5856C" w14:textId="77777777" w:rsidR="00B55C89" w:rsidRPr="00B55C89" w:rsidRDefault="00B55C89" w:rsidP="00B55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Damga vergisini Dijital Vergi Dairesi üzerinden </w:t>
      </w:r>
      <w:proofErr w:type="spellStart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>barkodlu</w:t>
      </w:r>
      <w:proofErr w:type="spellEnd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>doğrululabilir</w:t>
      </w:r>
      <w:proofErr w:type="spellEnd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resmi geçerliliği olan) bir şekilde ödemek oldukça kolaydır. Vergi dairesine gitmeden, işlemlerini internet vergi dairesi üzerinden halletmek isteyen firma yetkilileri için adım adım rehber:</w:t>
      </w:r>
    </w:p>
    <w:p w14:paraId="12BC6278" w14:textId="77777777" w:rsidR="00B55C89" w:rsidRPr="00B55C89" w:rsidRDefault="00B55C89" w:rsidP="00B55C8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B55C89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Adım 1: Dijital Vergi Dairesine Giriş Yapın</w:t>
      </w:r>
    </w:p>
    <w:p w14:paraId="601A4E17" w14:textId="77777777" w:rsidR="00B55C89" w:rsidRPr="00B55C89" w:rsidRDefault="00B55C89" w:rsidP="00B55C8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>Resmi</w:t>
      </w:r>
      <w:proofErr w:type="gramEnd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web sitesi olan </w:t>
      </w:r>
      <w:hyperlink r:id="rId5" w:tgtFrame="_blank" w:history="1">
        <w:r w:rsidRPr="00B55C8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tr-TR"/>
          </w:rPr>
          <w:t>dijitalvergi.gib.gov.tr</w:t>
        </w:r>
      </w:hyperlink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adresine gidin.</w:t>
      </w:r>
    </w:p>
    <w:p w14:paraId="6C32A08B" w14:textId="77777777" w:rsidR="00B55C89" w:rsidRPr="00B55C89" w:rsidRDefault="00B55C89" w:rsidP="00B55C8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Sağ üst köşede yer alan </w:t>
      </w: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Giriş Yap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butonuna tıklayın.</w:t>
      </w:r>
    </w:p>
    <w:p w14:paraId="6D45ECAE" w14:textId="77777777" w:rsidR="00B55C89" w:rsidRPr="00B55C89" w:rsidRDefault="00B55C89" w:rsidP="00B55C8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Sisteme giriş için şu yöntemlerden birini seçebilirsiniz:</w:t>
      </w:r>
    </w:p>
    <w:p w14:paraId="2E95B68A" w14:textId="77777777" w:rsidR="00B55C89" w:rsidRPr="00B55C89" w:rsidRDefault="00B55C89" w:rsidP="00B55C89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proofErr w:type="gramEnd"/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-Devlet ile Giriş: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T.C. kimlik numaranız ve e-Devlet şifrenizle.</w:t>
      </w:r>
    </w:p>
    <w:p w14:paraId="40889231" w14:textId="77777777" w:rsidR="00B55C89" w:rsidRPr="00B55C89" w:rsidRDefault="00B55C89" w:rsidP="00B55C89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Mali Mühür / e-İmza / Şifre: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Firmanın/şahsın vergi kimlik numarası (VKN) veya T.C. kimlik numarası ve Dijital Vergi Dairesi şifrenizle.</w:t>
      </w:r>
    </w:p>
    <w:p w14:paraId="525D3545" w14:textId="77777777" w:rsidR="00B55C89" w:rsidRPr="00B55C89" w:rsidRDefault="00B55C89" w:rsidP="00B55C8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B55C89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Adım 2: Beyanname veya Ödeme Türünü Seçin</w:t>
      </w:r>
    </w:p>
    <w:p w14:paraId="5CD17F3E" w14:textId="77777777" w:rsidR="00B55C89" w:rsidRPr="00B55C89" w:rsidRDefault="00B55C89" w:rsidP="00B55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>Damga vergisinin ödenme şekline göre iki farklı yol izlenebilir:</w:t>
      </w:r>
    </w:p>
    <w:p w14:paraId="6C0B4BEE" w14:textId="77777777" w:rsidR="00B55C89" w:rsidRPr="00B55C89" w:rsidRDefault="00B55C89" w:rsidP="00B55C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Eğer damga vergisi beyannamesi meslek mensubu (mali müşavir) tarafından verildiyse ve tahakkuk alındıysa:</w:t>
      </w:r>
    </w:p>
    <w:p w14:paraId="086CE492" w14:textId="77777777" w:rsidR="00B55C89" w:rsidRPr="00B55C89" w:rsidRDefault="00B55C89" w:rsidP="00B55C89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Sol menüden </w:t>
      </w: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Ödemelerim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sekmesine tıklayın.</w:t>
      </w:r>
    </w:p>
    <w:p w14:paraId="5489794C" w14:textId="77777777" w:rsidR="00B55C89" w:rsidRPr="00B55C89" w:rsidRDefault="00B55C89" w:rsidP="00B55C89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Borç Sorgulama ve Ödeme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alanından tahakkuk eden damga vergisi borcunu seçin.</w:t>
      </w:r>
    </w:p>
    <w:p w14:paraId="38FF44A8" w14:textId="77777777" w:rsidR="00B55C89" w:rsidRPr="00B55C89" w:rsidRDefault="00B55C89" w:rsidP="00B55C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Eğer beyanname gerektirmeyen (örneğin </w:t>
      </w:r>
      <w:proofErr w:type="gramStart"/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kağıt</w:t>
      </w:r>
      <w:proofErr w:type="gramEnd"/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üzerinde düzenlenen bir sözleşme, ihale kararı vb. için </w:t>
      </w:r>
      <w:proofErr w:type="spellStart"/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re'sen</w:t>
      </w:r>
      <w:proofErr w:type="spellEnd"/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veya makbuz karşılığı ödenecek) bir damga vergisi ise:</w:t>
      </w:r>
    </w:p>
    <w:p w14:paraId="33F9B806" w14:textId="77777777" w:rsidR="00B55C89" w:rsidRPr="00B55C89" w:rsidRDefault="00B55C89" w:rsidP="00B55C89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Menüden </w:t>
      </w: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Hızlı Ödemeler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</w:t>
      </w: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Harç ve Damga Vergisi Ödemeleri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bölümüne gidin.</w:t>
      </w:r>
    </w:p>
    <w:p w14:paraId="0E15939A" w14:textId="77777777" w:rsidR="00B55C89" w:rsidRPr="00B55C89" w:rsidRDefault="00B55C89" w:rsidP="00B55C89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>İlgili vergi dairesini (firmanızın bağlı olduğu vergi dairesi) seçin.</w:t>
      </w:r>
    </w:p>
    <w:p w14:paraId="6CCC311E" w14:textId="77777777" w:rsidR="00B55C89" w:rsidRPr="00B55C89" w:rsidRDefault="00B55C89" w:rsidP="00B55C89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Vergi türü olarak "Damga </w:t>
      </w:r>
      <w:proofErr w:type="spellStart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>Vergisi"ni</w:t>
      </w:r>
      <w:proofErr w:type="spellEnd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(genellikle ilgili 40ca, 4048 vb. kodlarla belirtilir) seçin.</w:t>
      </w:r>
    </w:p>
    <w:p w14:paraId="7085323F" w14:textId="77777777" w:rsidR="00B55C89" w:rsidRPr="00B55C89" w:rsidRDefault="00B55C89" w:rsidP="00B55C89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>Belgeye veya sözleşmeye ait dönemi ve tutarı girin.</w:t>
      </w:r>
    </w:p>
    <w:p w14:paraId="40E59FE2" w14:textId="77777777" w:rsidR="00B55C89" w:rsidRPr="00B55C89" w:rsidRDefault="00B55C89" w:rsidP="00B55C8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B55C89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Adım 3: Ödeme İşlemini Tamamlayın</w:t>
      </w:r>
    </w:p>
    <w:p w14:paraId="44338AD3" w14:textId="77777777" w:rsidR="00B55C89" w:rsidRPr="00B55C89" w:rsidRDefault="00B55C89" w:rsidP="00B55C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Ödenecek tutarı kontrol ettikten sonra </w:t>
      </w: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Öde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adımına geçin.</w:t>
      </w:r>
    </w:p>
    <w:p w14:paraId="0861A5CF" w14:textId="77777777" w:rsidR="00B55C89" w:rsidRPr="00B55C89" w:rsidRDefault="00B55C89" w:rsidP="00B55C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Kredi kartı veya banka kartı bilgilerinizi girerek ödemeyi güvenli bir şekilde (3D </w:t>
      </w:r>
      <w:proofErr w:type="spellStart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>Secure</w:t>
      </w:r>
      <w:proofErr w:type="spellEnd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ile) gerçekleştirin.</w:t>
      </w:r>
    </w:p>
    <w:p w14:paraId="2522B1EB" w14:textId="77777777" w:rsidR="00B55C89" w:rsidRPr="00B55C89" w:rsidRDefault="00B55C89" w:rsidP="00B55C8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B55C89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Adım 4: </w:t>
      </w:r>
      <w:proofErr w:type="spellStart"/>
      <w:r w:rsidRPr="00B55C89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Barkodlu</w:t>
      </w:r>
      <w:proofErr w:type="spellEnd"/>
      <w:r w:rsidRPr="00B55C89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</w:t>
      </w:r>
      <w:proofErr w:type="spellStart"/>
      <w:r w:rsidRPr="00B55C89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Karekodlu</w:t>
      </w:r>
      <w:proofErr w:type="spellEnd"/>
      <w:r w:rsidRPr="00B55C89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) Makbuzu / Alındıyı Alın</w:t>
      </w:r>
    </w:p>
    <w:p w14:paraId="3F10554B" w14:textId="77777777" w:rsidR="00B55C89" w:rsidRPr="00B55C89" w:rsidRDefault="00B55C89" w:rsidP="00B55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>Resmi</w:t>
      </w:r>
      <w:proofErr w:type="gramEnd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kurumların veya karşı tarafın kabul etmesi ve geçerli sayılması için belgenin </w:t>
      </w:r>
      <w:proofErr w:type="spellStart"/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barkodlu</w:t>
      </w:r>
      <w:proofErr w:type="spellEnd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olması şarttır.</w:t>
      </w:r>
    </w:p>
    <w:p w14:paraId="70A4FEAD" w14:textId="77777777" w:rsidR="00B55C89" w:rsidRPr="00B55C89" w:rsidRDefault="00B55C89" w:rsidP="00B55C8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Ödeme başarıyla tamamlandıktan sonra ekranda </w:t>
      </w: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"Ödeme Kabul Alındısı"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</w:t>
      </w: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"Tahsilat Makbuzu"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belgesi belirecektir.</w:t>
      </w:r>
    </w:p>
    <w:p w14:paraId="04CB2A4A" w14:textId="77777777" w:rsidR="00B55C89" w:rsidRPr="00B55C89" w:rsidRDefault="00B55C89" w:rsidP="00B55C8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 belgenin üzerinde </w:t>
      </w:r>
      <w:proofErr w:type="spellStart"/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Karekod</w:t>
      </w:r>
      <w:proofErr w:type="spellEnd"/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(QR Kod)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doğrulama barkodu yer alır.</w:t>
      </w:r>
    </w:p>
    <w:p w14:paraId="0121FAAE" w14:textId="77777777" w:rsidR="00B55C89" w:rsidRPr="00B55C89" w:rsidRDefault="00B55C89" w:rsidP="00B55C8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Sağ üst köşedeki </w:t>
      </w: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Yazdır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</w:t>
      </w: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İndir (PDF)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butonuna basarak </w:t>
      </w:r>
      <w:proofErr w:type="spellStart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>barkodlu</w:t>
      </w:r>
      <w:proofErr w:type="spellEnd"/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dijital makbuzu bilgisayarınıza kaydedebilir ya da çıktısını alabilirsiniz.</w:t>
      </w:r>
    </w:p>
    <w:p w14:paraId="0F9A959E" w14:textId="77777777" w:rsidR="00B55C89" w:rsidRPr="00B55C89" w:rsidRDefault="00B55C89" w:rsidP="00B55C89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5C89">
        <w:rPr>
          <w:rFonts w:ascii="Segoe UI Emoji" w:eastAsia="Times New Roman" w:hAnsi="Segoe UI Emoji" w:cs="Segoe UI Emoji"/>
          <w:sz w:val="24"/>
          <w:szCs w:val="24"/>
          <w:lang w:eastAsia="tr-TR"/>
        </w:rPr>
        <w:lastRenderedPageBreak/>
        <w:t>💡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İpucu: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Daha sonra bu belgeye tekrar ulaşmak isterseniz, Dijital Vergi Dairesi ana sayfasındaki </w:t>
      </w: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"E-İşlemler</w:t>
      </w:r>
      <w:proofErr w:type="gramStart"/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 &gt;</w:t>
      </w:r>
      <w:proofErr w:type="gramEnd"/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"Ödemelerim" &gt; "Geçmiş Ödemelerim"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</w:t>
      </w:r>
      <w:r w:rsidRPr="00B55C8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"Belge Doğrulama"</w:t>
      </w:r>
      <w:r w:rsidRPr="00B55C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menülerini kullanabilirsiniz.</w:t>
      </w:r>
    </w:p>
    <w:p w14:paraId="3882DC6D" w14:textId="77777777" w:rsidR="00093A79" w:rsidRDefault="00093A79" w:rsidP="00B55C89">
      <w:pPr>
        <w:jc w:val="both"/>
      </w:pPr>
    </w:p>
    <w:sectPr w:rsidR="00093A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324275"/>
    <w:multiLevelType w:val="multilevel"/>
    <w:tmpl w:val="66B46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FC6BD3"/>
    <w:multiLevelType w:val="multilevel"/>
    <w:tmpl w:val="8DFEB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7C185D"/>
    <w:multiLevelType w:val="multilevel"/>
    <w:tmpl w:val="C5086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324D05"/>
    <w:multiLevelType w:val="multilevel"/>
    <w:tmpl w:val="EB247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0"/>
    <w:lvlOverride w:ilv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C89"/>
    <w:rsid w:val="00093A79"/>
    <w:rsid w:val="00173CA2"/>
    <w:rsid w:val="00B5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9E082"/>
  <w15:chartTrackingRefBased/>
  <w15:docId w15:val="{5EE2FB32-BE00-4FC5-B1A2-1BB8B9A67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B55C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B55C89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customStyle="1" w:styleId="first-token">
    <w:name w:val="first-token"/>
    <w:basedOn w:val="Normal"/>
    <w:rsid w:val="00B55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B55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B55C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6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71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q=https://dijitalvergi.gib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2026-11-04T13:33:00Z</dcterms:created>
  <dcterms:modified xsi:type="dcterms:W3CDTF">2026-11-04T13:33:00Z</dcterms:modified>
</cp:coreProperties>
</file>